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EC" w:rsidRPr="00A36C9C" w:rsidRDefault="002E731F" w:rsidP="00925EF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C9C">
        <w:rPr>
          <w:rFonts w:ascii="Times New Roman" w:eastAsia="Times New Roman" w:hAnsi="Times New Roman" w:cs="Times New Roman"/>
          <w:b/>
          <w:sz w:val="28"/>
          <w:szCs w:val="28"/>
        </w:rPr>
        <w:t>Заключени</w:t>
      </w:r>
      <w:r w:rsidR="00A36C9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36C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731F" w:rsidRPr="00A36C9C" w:rsidRDefault="002E731F" w:rsidP="00925EF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C9C">
        <w:rPr>
          <w:rFonts w:ascii="Times New Roman" w:eastAsia="Times New Roman" w:hAnsi="Times New Roman" w:cs="Times New Roman"/>
          <w:b/>
          <w:sz w:val="28"/>
          <w:szCs w:val="28"/>
        </w:rPr>
        <w:t>об оценке проекта муниципального</w:t>
      </w:r>
      <w:r w:rsidR="001444EC" w:rsidRPr="00A36C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6C9C">
        <w:rPr>
          <w:rFonts w:ascii="Times New Roman" w:eastAsia="Times New Roman" w:hAnsi="Times New Roman" w:cs="Times New Roman"/>
          <w:b/>
          <w:sz w:val="28"/>
          <w:szCs w:val="28"/>
        </w:rPr>
        <w:t>нормативного правового акта</w:t>
      </w:r>
      <w:r w:rsidR="001444EC" w:rsidRPr="00A36C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6C9C">
        <w:rPr>
          <w:rFonts w:ascii="Times New Roman" w:eastAsia="Times New Roman" w:hAnsi="Times New Roman" w:cs="Times New Roman"/>
          <w:b/>
          <w:sz w:val="28"/>
          <w:szCs w:val="28"/>
        </w:rPr>
        <w:t>(экспертизе муниципального нормативного правового акта)</w:t>
      </w:r>
    </w:p>
    <w:p w:rsidR="001444EC" w:rsidRPr="00A36C9C" w:rsidRDefault="001444EC" w:rsidP="00925EF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31F" w:rsidRPr="002E731F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31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44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</w:rPr>
        <w:t>Общие сведения</w:t>
      </w:r>
    </w:p>
    <w:p w:rsidR="00057883" w:rsidRDefault="001744D4" w:rsidP="00925EF6">
      <w:pPr>
        <w:spacing w:after="0" w:line="288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744D4">
        <w:rPr>
          <w:rFonts w:ascii="Times New Roman" w:hAnsi="Times New Roman" w:cs="Times New Roman"/>
          <w:sz w:val="28"/>
          <w:szCs w:val="28"/>
          <w:u w:val="single"/>
        </w:rPr>
        <w:t>Регулирующий орган</w:t>
      </w:r>
      <w:r w:rsidRPr="001744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4D4" w:rsidRPr="001744D4" w:rsidRDefault="00057883" w:rsidP="00925EF6">
      <w:pPr>
        <w:spacing w:after="0" w:line="288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A60C3">
        <w:rPr>
          <w:rFonts w:ascii="Times New Roman" w:hAnsi="Times New Roman" w:cs="Times New Roman"/>
          <w:sz w:val="28"/>
          <w:szCs w:val="28"/>
        </w:rPr>
        <w:t xml:space="preserve">правление по обеспечению </w:t>
      </w:r>
      <w:proofErr w:type="gramStart"/>
      <w:r w:rsidR="001A60C3">
        <w:rPr>
          <w:rFonts w:ascii="Times New Roman" w:hAnsi="Times New Roman" w:cs="Times New Roman"/>
          <w:sz w:val="28"/>
          <w:szCs w:val="28"/>
        </w:rPr>
        <w:t xml:space="preserve">безопасности населения </w:t>
      </w:r>
      <w:r w:rsidR="001744D4" w:rsidRPr="001744D4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F20ABF">
        <w:rPr>
          <w:rFonts w:ascii="Times New Roman" w:hAnsi="Times New Roman" w:cs="Times New Roman"/>
          <w:sz w:val="28"/>
          <w:szCs w:val="28"/>
        </w:rPr>
        <w:t>а</w:t>
      </w:r>
      <w:r w:rsidR="001744D4" w:rsidRPr="001744D4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F20A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44D4">
        <w:rPr>
          <w:rFonts w:ascii="Times New Roman" w:hAnsi="Times New Roman" w:cs="Times New Roman"/>
          <w:sz w:val="28"/>
          <w:szCs w:val="28"/>
        </w:rPr>
        <w:t>.</w:t>
      </w:r>
    </w:p>
    <w:p w:rsidR="00057883" w:rsidRDefault="001744D4" w:rsidP="00925EF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D4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</w:t>
      </w:r>
      <w:r w:rsidRPr="001744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44D4" w:rsidRPr="001744D4" w:rsidRDefault="00057883" w:rsidP="00925EF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1A60C3">
        <w:rPr>
          <w:rFonts w:ascii="Times New Roman" w:hAnsi="Times New Roman" w:cs="Times New Roman"/>
          <w:bCs/>
          <w:sz w:val="28"/>
          <w:szCs w:val="28"/>
        </w:rPr>
        <w:t>роект</w:t>
      </w:r>
      <w:r w:rsidR="001A60C3" w:rsidRPr="001A60C3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города Дзержинск «О внесении изменений в постановление администрации города </w:t>
      </w:r>
      <w:r w:rsidR="001A60C3">
        <w:rPr>
          <w:rFonts w:ascii="Times New Roman" w:hAnsi="Times New Roman" w:cs="Times New Roman"/>
          <w:bCs/>
          <w:sz w:val="28"/>
          <w:szCs w:val="28"/>
        </w:rPr>
        <w:t xml:space="preserve">Дзержинска от 06.11.2009 </w:t>
      </w:r>
      <w:r w:rsidR="001A60C3" w:rsidRPr="001A60C3">
        <w:rPr>
          <w:rFonts w:ascii="Times New Roman" w:hAnsi="Times New Roman" w:cs="Times New Roman"/>
          <w:bCs/>
          <w:sz w:val="28"/>
          <w:szCs w:val="28"/>
        </w:rPr>
        <w:t xml:space="preserve">№ 4527 «Об утверждении  Положения об осуществлении муниципального лесного </w:t>
      </w:r>
      <w:proofErr w:type="gramStart"/>
      <w:r w:rsidR="001A60C3" w:rsidRPr="001A60C3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A60C3" w:rsidRPr="001A60C3">
        <w:rPr>
          <w:rFonts w:ascii="Times New Roman" w:hAnsi="Times New Roman" w:cs="Times New Roman"/>
          <w:bCs/>
          <w:sz w:val="28"/>
          <w:szCs w:val="28"/>
        </w:rPr>
        <w:t xml:space="preserve"> использованием, охраной, защитой и воспроизводством лесов, находящихся в муниципальной собственности городского округа город Дзержинск»</w:t>
      </w:r>
      <w:r w:rsidR="001744D4">
        <w:rPr>
          <w:rFonts w:ascii="Times New Roman" w:hAnsi="Times New Roman" w:cs="Times New Roman"/>
          <w:sz w:val="28"/>
          <w:szCs w:val="28"/>
        </w:rPr>
        <w:t>.</w:t>
      </w:r>
    </w:p>
    <w:p w:rsidR="00F20ABF" w:rsidRDefault="00F20AB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31F" w:rsidRPr="002E731F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31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44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</w:rPr>
        <w:t>Описание существующей проблемы</w:t>
      </w:r>
    </w:p>
    <w:p w:rsidR="00925EF6" w:rsidRDefault="002E731F" w:rsidP="00925EF6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D4">
        <w:rPr>
          <w:rFonts w:ascii="Times New Roman" w:hAnsi="Times New Roman" w:cs="Times New Roman"/>
          <w:sz w:val="28"/>
          <w:szCs w:val="28"/>
          <w:u w:val="single"/>
        </w:rPr>
        <w:t>Причины вмешательства (на решение какой проблемы направлено</w:t>
      </w:r>
      <w:r w:rsidR="00F20A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5EF6">
        <w:rPr>
          <w:rFonts w:ascii="Times New Roman" w:hAnsi="Times New Roman" w:cs="Times New Roman"/>
          <w:sz w:val="28"/>
          <w:szCs w:val="28"/>
          <w:u w:val="single"/>
        </w:rPr>
        <w:t>рассматриваемое регулирование?</w:t>
      </w:r>
      <w:r w:rsidRPr="001744D4">
        <w:rPr>
          <w:rFonts w:ascii="Times New Roman" w:hAnsi="Times New Roman" w:cs="Times New Roman"/>
          <w:sz w:val="28"/>
          <w:szCs w:val="28"/>
          <w:u w:val="single"/>
        </w:rPr>
        <w:t>):</w:t>
      </w:r>
      <w:r w:rsidRPr="002E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F6" w:rsidRDefault="00EA09A4" w:rsidP="00925EF6">
      <w:pPr>
        <w:pStyle w:val="ConsPlusNormal"/>
        <w:spacing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Причиной муниципального вмешательства является п</w:t>
      </w:r>
      <w:r w:rsidR="00925EF6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925EF6" w:rsidRPr="00925EF6">
        <w:rPr>
          <w:rFonts w:ascii="Times New Roman" w:eastAsia="Calibri" w:hAnsi="Times New Roman" w:cs="Times New Roman"/>
          <w:sz w:val="28"/>
          <w:szCs w:val="28"/>
          <w:lang w:eastAsia="en-US"/>
        </w:rPr>
        <w:t>несоблюдения юридическими лицами, индивидуальными предпринимателями</w:t>
      </w:r>
      <w:r w:rsidR="00925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25EF6" w:rsidRPr="00925EF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</w:t>
      </w:r>
      <w:r w:rsidR="00925EF6">
        <w:rPr>
          <w:rFonts w:ascii="Times New Roman" w:eastAsia="Calibri" w:hAnsi="Times New Roman" w:cs="Times New Roman"/>
          <w:sz w:val="28"/>
          <w:szCs w:val="28"/>
          <w:lang w:eastAsia="en-US"/>
        </w:rPr>
        <w:t>ющи</w:t>
      </w:r>
      <w:r w:rsidR="00DD3760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925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свою </w:t>
      </w:r>
      <w:r w:rsidR="00925EF6" w:rsidRPr="00925EF6">
        <w:rPr>
          <w:rFonts w:ascii="Times New Roman" w:eastAsia="Calibri" w:hAnsi="Times New Roman" w:cs="Times New Roman"/>
          <w:sz w:val="28"/>
          <w:szCs w:val="28"/>
          <w:lang w:eastAsia="en-US"/>
        </w:rPr>
        <w:t>деятел</w:t>
      </w:r>
      <w:r w:rsidR="00925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ьность </w:t>
      </w:r>
      <w:r w:rsidR="00925EF6" w:rsidRPr="00925EF6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лесных отношений на территории городского округа города Дзержинск</w:t>
      </w:r>
      <w:r w:rsidR="00925E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D37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требований,</w:t>
      </w:r>
      <w:r w:rsidR="00925E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3760" w:rsidRPr="00925EF6">
        <w:rPr>
          <w:rFonts w:ascii="Times New Roman" w:hAnsi="Times New Roman" w:cs="Times New Roman"/>
          <w:sz w:val="28"/>
          <w:szCs w:val="28"/>
        </w:rPr>
        <w:t>за нарушение которых законодательством Российской Федерации, законодательством Нижегородской области предусмотрена административная и иная ответственность.</w:t>
      </w:r>
    </w:p>
    <w:p w:rsidR="001744D4" w:rsidRDefault="001744D4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Цель введения акта: </w:t>
      </w:r>
    </w:p>
    <w:p w:rsidR="00DD3760" w:rsidRDefault="00DD3760" w:rsidP="00925EF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760">
        <w:rPr>
          <w:rFonts w:ascii="Times New Roman" w:hAnsi="Times New Roman" w:cs="Times New Roman"/>
          <w:sz w:val="28"/>
          <w:szCs w:val="28"/>
        </w:rPr>
        <w:t>Проект постановления направлен на устранение противоречий при проведении проверок юридических лиц и индивидуальных предпринимателей, защиты прав участников в сфере лесных отношений, определения сроков и последовательности действий при осуществлении муниципального лесного контроля.</w:t>
      </w:r>
    </w:p>
    <w:p w:rsidR="00382C3D" w:rsidRPr="002E731F" w:rsidRDefault="00382C3D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883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883">
        <w:rPr>
          <w:rFonts w:ascii="Times New Roman" w:eastAsia="Times New Roman" w:hAnsi="Times New Roman" w:cs="Times New Roman"/>
          <w:sz w:val="28"/>
          <w:szCs w:val="28"/>
          <w:u w:val="single"/>
        </w:rPr>
        <w:t>Риски, связанные с текущей ситуацией:</w:t>
      </w:r>
      <w:r w:rsidRPr="0005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E9B" w:rsidRPr="0005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31F" w:rsidRPr="00D20360" w:rsidRDefault="00DC612B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соответствии с нормативными документами, не приведенными к требованиям действующего законодательства.</w:t>
      </w:r>
    </w:p>
    <w:p w:rsidR="004B05E5" w:rsidRDefault="004B05E5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57883" w:rsidRDefault="00057883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Последствия, если никаких действий не будет предпринято: </w:t>
      </w:r>
    </w:p>
    <w:p w:rsidR="00727E75" w:rsidRPr="00727E75" w:rsidRDefault="00727E75" w:rsidP="00727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E75">
        <w:rPr>
          <w:rFonts w:ascii="Times New Roman" w:eastAsia="Times New Roman" w:hAnsi="Times New Roman" w:cs="Times New Roman"/>
          <w:sz w:val="28"/>
          <w:szCs w:val="28"/>
        </w:rPr>
        <w:t>Возможность предупредить или выявить нарушения юридического лица, индивидуального предпринимателя в части соблюдения требований законодательства в сфере лесных отношений без осуществления мероприятий по муниципальному контролю отсутствует.</w:t>
      </w:r>
    </w:p>
    <w:p w:rsidR="002E731F" w:rsidRPr="002E731F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>Социальные группы, экономические сектора или территории, на которые</w:t>
      </w:r>
      <w:r w:rsidR="004B5D1B"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оказывается воздействие: </w:t>
      </w:r>
    </w:p>
    <w:p w:rsidR="004B05E5" w:rsidRDefault="00057883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</w:rPr>
        <w:t>ндивидуальные предприниматели и юридические лица</w:t>
      </w:r>
      <w:r w:rsidR="00727E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7E75" w:rsidRPr="00727E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7E75" w:rsidRPr="00727E75">
        <w:rPr>
          <w:rFonts w:ascii="Times New Roman" w:eastAsia="Times New Roman" w:hAnsi="Times New Roman" w:cs="Times New Roman"/>
          <w:sz w:val="28"/>
          <w:szCs w:val="28"/>
        </w:rPr>
        <w:t>осуществляющи</w:t>
      </w:r>
      <w:r w:rsidR="00727E7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27E75" w:rsidRPr="00727E75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в сфере лесных отношений на территории городского округа города Дзержинск</w:t>
      </w:r>
      <w:r w:rsidR="00727E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7E75" w:rsidRDefault="00727E75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4D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B5D1B" w:rsidRPr="00174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</w:rPr>
        <w:t>Цели регулирования</w:t>
      </w: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Основные цели регулирования: </w:t>
      </w:r>
    </w:p>
    <w:p w:rsidR="00382C3D" w:rsidRDefault="00382C3D" w:rsidP="00925EF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wbformattributevaluegreen"/>
          <w:rFonts w:ascii="Times New Roman" w:hAnsi="Times New Roman" w:cs="Times New Roman"/>
          <w:sz w:val="28"/>
          <w:szCs w:val="28"/>
        </w:rPr>
        <w:t>Р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>егламент</w:t>
      </w:r>
      <w:r w:rsidR="00C1239B">
        <w:rPr>
          <w:rStyle w:val="wbformattributevaluegreen"/>
          <w:rFonts w:ascii="Times New Roman" w:hAnsi="Times New Roman" w:cs="Times New Roman"/>
          <w:sz w:val="28"/>
          <w:szCs w:val="28"/>
        </w:rPr>
        <w:t>ация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взаимоотношений между администрацией города</w:t>
      </w:r>
      <w:r w:rsidR="00C1239B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и</w:t>
      </w:r>
      <w:r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>юр</w:t>
      </w:r>
      <w:r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идическими 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лицами и </w:t>
      </w:r>
      <w:r>
        <w:rPr>
          <w:rFonts w:ascii="Times New Roman" w:hAnsi="Times New Roman" w:cs="Times New Roman"/>
          <w:sz w:val="28"/>
          <w:szCs w:val="28"/>
        </w:rPr>
        <w:t>индивидуальными</w:t>
      </w:r>
      <w:r w:rsidRPr="00712E9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82C3D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при проведении проверок</w:t>
      </w:r>
      <w:r w:rsidR="00C1239B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 соблюден</w:t>
      </w:r>
      <w:r w:rsidR="00057883">
        <w:rPr>
          <w:rStyle w:val="wbformattributevaluegreen"/>
          <w:rFonts w:ascii="Times New Roman" w:hAnsi="Times New Roman" w:cs="Times New Roman"/>
          <w:sz w:val="28"/>
          <w:szCs w:val="28"/>
        </w:rPr>
        <w:t xml:space="preserve">ия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2E731F">
        <w:rPr>
          <w:rFonts w:ascii="Times New Roman" w:eastAsia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73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 в </w:t>
      </w:r>
      <w:r w:rsidR="00057883" w:rsidRPr="00057883">
        <w:rPr>
          <w:rFonts w:ascii="Times New Roman" w:eastAsia="Times New Roman" w:hAnsi="Times New Roman" w:cs="Times New Roman"/>
          <w:sz w:val="28"/>
          <w:szCs w:val="28"/>
        </w:rPr>
        <w:t xml:space="preserve">сфере лесных отношений </w:t>
      </w:r>
      <w:r w:rsidRPr="002E731F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2E731F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Дзержинск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B18" w:rsidRDefault="00D53B18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Обоснование неэффективности действующего </w:t>
      </w:r>
      <w:r w:rsidR="00605B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акта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>в рассматриваемой сфере</w:t>
      </w:r>
      <w:r w:rsidR="004B5D1B"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B18A2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регулирования:</w:t>
      </w:r>
      <w:r w:rsidR="000B1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466E" w:rsidRPr="00C5466E" w:rsidRDefault="00C5466E" w:rsidP="00C5466E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66E"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постановления разработан с целью приведения в соответствии с нормами действующего законодательства «Положения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городского округа город Дзержинск», утвержденного постановлением администрации города Дзержинска от 06.11.2009 № 4527 «Об утверждении  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городского округа город Дзержинск».</w:t>
      </w:r>
    </w:p>
    <w:p w:rsidR="004B05E5" w:rsidRDefault="004B05E5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44D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4B5D1B" w:rsidRPr="00174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44D4">
        <w:rPr>
          <w:rFonts w:ascii="Times New Roman" w:eastAsia="Times New Roman" w:hAnsi="Times New Roman" w:cs="Times New Roman"/>
          <w:b/>
          <w:sz w:val="28"/>
          <w:szCs w:val="28"/>
        </w:rPr>
        <w:t>Возможные варианты достижения поставленной цели</w:t>
      </w:r>
    </w:p>
    <w:p w:rsidR="002E731F" w:rsidRPr="002E731F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>Невмешательство:</w:t>
      </w:r>
      <w:r w:rsidRPr="002E731F">
        <w:rPr>
          <w:rFonts w:ascii="Times New Roman" w:eastAsia="Times New Roman" w:hAnsi="Times New Roman" w:cs="Times New Roman"/>
          <w:sz w:val="28"/>
          <w:szCs w:val="28"/>
        </w:rPr>
        <w:t xml:space="preserve"> не допустимо.</w:t>
      </w: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Совершенствование применения существующего регулирования: </w:t>
      </w:r>
    </w:p>
    <w:p w:rsidR="002E731F" w:rsidRPr="00D20360" w:rsidRDefault="00605B42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60">
        <w:rPr>
          <w:rFonts w:ascii="Times New Roman" w:eastAsia="Times New Roman" w:hAnsi="Times New Roman" w:cs="Times New Roman"/>
          <w:sz w:val="28"/>
          <w:szCs w:val="28"/>
        </w:rPr>
        <w:t>Вариант не предполагается.</w:t>
      </w:r>
    </w:p>
    <w:p w:rsidR="002F4E5A" w:rsidRDefault="002F4E5A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F4E5A" w:rsidRDefault="002F4E5A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Саморегулирование: </w:t>
      </w:r>
    </w:p>
    <w:p w:rsidR="002E731F" w:rsidRPr="002E731F" w:rsidRDefault="004B05E5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</w:rPr>
        <w:t>частники соответствующих отношений самостоятельно</w:t>
      </w:r>
      <w:r w:rsidR="004B5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</w:rPr>
        <w:t>не вправе решать и регулировать данный вопрос.</w:t>
      </w: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Прямое </w:t>
      </w:r>
      <w:r w:rsidR="002F4E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регулирование: </w:t>
      </w:r>
    </w:p>
    <w:p w:rsidR="002D42F0" w:rsidRPr="002D42F0" w:rsidRDefault="002D42F0" w:rsidP="002D42F0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2F0">
        <w:rPr>
          <w:rFonts w:ascii="Times New Roman" w:eastAsia="Times New Roman" w:hAnsi="Times New Roman" w:cs="Times New Roman"/>
          <w:sz w:val="28"/>
          <w:szCs w:val="28"/>
        </w:rPr>
        <w:t>Проект постановления администрации г.Дзержинска.</w:t>
      </w: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>Какие инструменты могут быть использованы для достижения поставленной</w:t>
      </w:r>
      <w:proofErr w:type="gramEnd"/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цели?: </w:t>
      </w:r>
    </w:p>
    <w:p w:rsidR="00DC612B" w:rsidRPr="00DC612B" w:rsidRDefault="00DC612B" w:rsidP="00DC612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12B">
        <w:rPr>
          <w:rFonts w:ascii="Times New Roman" w:eastAsia="Times New Roman" w:hAnsi="Times New Roman" w:cs="Times New Roman"/>
          <w:sz w:val="28"/>
          <w:szCs w:val="28"/>
        </w:rPr>
        <w:t>Разрешение возникшей ситуации может быть урегулировано посредством минимизации негативного воздействия на участников правоотношений путем индивидуальной разъяснительной работы, совершенствования правоприменительной практики, а также разработки, изменения или отмены муниципальных нормативных правовых актов.</w:t>
      </w:r>
    </w:p>
    <w:p w:rsidR="002E731F" w:rsidRPr="001744D4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>Качественное описание и количественная оценка соответствующего воздействия</w:t>
      </w:r>
      <w:r w:rsidR="004B5D1B"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1744D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(если возможно): </w:t>
      </w:r>
    </w:p>
    <w:p w:rsidR="00727E75" w:rsidRPr="00727E75" w:rsidRDefault="00727E75" w:rsidP="00727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7E75">
        <w:rPr>
          <w:rFonts w:ascii="Times New Roman" w:eastAsia="Times New Roman" w:hAnsi="Times New Roman" w:cs="Times New Roman"/>
          <w:sz w:val="28"/>
          <w:szCs w:val="28"/>
        </w:rPr>
        <w:t xml:space="preserve">Предметом регулирования являются отношения, возникающие между администрацией городского округа город Дзержинск и юридическими лицами или индивидуальными предпринимателями при осуществлении муниципального лесного контроля на территории городского округа город Дзержинск». </w:t>
      </w:r>
      <w:proofErr w:type="gramEnd"/>
    </w:p>
    <w:p w:rsidR="00727E75" w:rsidRPr="00727E75" w:rsidRDefault="00727E75" w:rsidP="00727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E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лесной контроль проводится должностными лицами администрации города Дзержинска в виде плановых или внеплановых проверок. Плановые и внеплановые проверки проводятся в форме документарных и (или) выездных проверок. </w:t>
      </w:r>
    </w:p>
    <w:p w:rsidR="00727E75" w:rsidRPr="00727E75" w:rsidRDefault="00727E75" w:rsidP="00727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E75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проводятся не чаще чем один раз в три года на основании разрабатываемых и утверждаемых органом муниципального лесного контроля ежегодных планов. Не позднее, чем за три рабочих дня до начала проведения плановой проверки администрация города Дзержинска уведомляет юридическое лицо, индивидуального предпринимателя о проведении плановой проверки.  </w:t>
      </w:r>
    </w:p>
    <w:p w:rsidR="00727E75" w:rsidRPr="00727E75" w:rsidRDefault="00727E75" w:rsidP="00727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E75">
        <w:rPr>
          <w:rFonts w:ascii="Times New Roman" w:eastAsia="Times New Roman" w:hAnsi="Times New Roman" w:cs="Times New Roman"/>
          <w:sz w:val="28"/>
          <w:szCs w:val="28"/>
        </w:rPr>
        <w:t>По результатам каждой проведенной проверки должностным лицом администрации города Дзержинска составляется акт по установленной форме.</w:t>
      </w:r>
    </w:p>
    <w:p w:rsidR="002E731F" w:rsidRPr="001744D4" w:rsidRDefault="002F4E5A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2E731F" w:rsidRPr="001744D4">
        <w:rPr>
          <w:rFonts w:ascii="Times New Roman" w:eastAsia="Times New Roman" w:hAnsi="Times New Roman" w:cs="Times New Roman"/>
          <w:b/>
          <w:sz w:val="28"/>
          <w:szCs w:val="28"/>
        </w:rPr>
        <w:t>Публичные консультации</w:t>
      </w:r>
    </w:p>
    <w:p w:rsidR="003F2F77" w:rsidRPr="007E4FD2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4F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Стороны, с которыми были проведены консультации: </w:t>
      </w:r>
    </w:p>
    <w:p w:rsidR="001744D4" w:rsidRPr="001744D4" w:rsidRDefault="001744D4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44D4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публичных консультаций, проект нормативного правового акта были размещены на официальном сайте администрации городского</w:t>
      </w:r>
      <w:r w:rsidR="002F4E5A">
        <w:rPr>
          <w:rFonts w:ascii="Times New Roman" w:eastAsia="Times New Roman" w:hAnsi="Times New Roman" w:cs="Times New Roman"/>
          <w:sz w:val="28"/>
          <w:szCs w:val="28"/>
        </w:rPr>
        <w:t xml:space="preserve"> округа город Дзержинск (</w:t>
      </w:r>
      <w:r w:rsidR="002D42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42F0" w:rsidRPr="002D42F0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2D42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42F0" w:rsidRPr="002D42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D42F0"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2D42F0" w:rsidRPr="002D42F0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r w:rsidR="002D42F0">
        <w:rPr>
          <w:rFonts w:ascii="Times New Roman" w:eastAsia="Times New Roman" w:hAnsi="Times New Roman" w:cs="Times New Roman"/>
          <w:sz w:val="28"/>
          <w:szCs w:val="28"/>
        </w:rPr>
        <w:t>» – «О</w:t>
      </w:r>
      <w:r w:rsidR="002D42F0" w:rsidRPr="002D42F0">
        <w:rPr>
          <w:rFonts w:ascii="Times New Roman" w:eastAsia="Times New Roman" w:hAnsi="Times New Roman" w:cs="Times New Roman"/>
          <w:sz w:val="28"/>
          <w:szCs w:val="28"/>
        </w:rPr>
        <w:t>ценка регулирующего воздействия</w:t>
      </w:r>
      <w:r w:rsidR="002D42F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42F0" w:rsidRPr="002D42F0">
        <w:rPr>
          <w:rFonts w:ascii="Times New Roman" w:eastAsia="Times New Roman" w:hAnsi="Times New Roman" w:cs="Times New Roman"/>
          <w:sz w:val="28"/>
          <w:szCs w:val="28"/>
        </w:rPr>
        <w:t xml:space="preserve"> - раздел «Оценка регулирующего воздействия проектов муниципальных нормативных правовых актов»</w:t>
      </w:r>
      <w:r w:rsidRPr="001744D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32F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744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</w:t>
      </w:r>
      <w:r w:rsidR="00B32F5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36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F50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1744D4">
        <w:rPr>
          <w:rFonts w:ascii="Times New Roman" w:eastAsia="Times New Roman" w:hAnsi="Times New Roman" w:cs="Times New Roman"/>
          <w:sz w:val="28"/>
          <w:szCs w:val="28"/>
        </w:rPr>
        <w:t>  201</w:t>
      </w:r>
      <w:r w:rsidR="00B32F5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744D4">
        <w:rPr>
          <w:rFonts w:ascii="Times New Roman" w:eastAsia="Times New Roman" w:hAnsi="Times New Roman" w:cs="Times New Roman"/>
          <w:sz w:val="28"/>
          <w:szCs w:val="28"/>
        </w:rPr>
        <w:t xml:space="preserve"> года по  </w:t>
      </w:r>
      <w:r w:rsidR="00B32F50">
        <w:rPr>
          <w:rFonts w:ascii="Times New Roman" w:eastAsia="Times New Roman" w:hAnsi="Times New Roman" w:cs="Times New Roman"/>
          <w:sz w:val="28"/>
          <w:szCs w:val="28"/>
        </w:rPr>
        <w:t>22 мая 2018</w:t>
      </w:r>
      <w:r w:rsidRPr="001744D4">
        <w:rPr>
          <w:rFonts w:ascii="Times New Roman" w:eastAsia="Times New Roman" w:hAnsi="Times New Roman" w:cs="Times New Roman"/>
          <w:sz w:val="28"/>
          <w:szCs w:val="28"/>
        </w:rPr>
        <w:t xml:space="preserve"> года (включительно)</w:t>
      </w:r>
      <w:r w:rsidR="00C36F12" w:rsidRPr="00C36F12">
        <w:rPr>
          <w:szCs w:val="28"/>
        </w:rPr>
        <w:t xml:space="preserve"> </w:t>
      </w:r>
      <w:r w:rsidR="00C36F12" w:rsidRPr="00C36F12">
        <w:rPr>
          <w:rFonts w:ascii="Times New Roman" w:eastAsia="Times New Roman" w:hAnsi="Times New Roman" w:cs="Times New Roman"/>
          <w:sz w:val="28"/>
          <w:szCs w:val="28"/>
        </w:rPr>
        <w:t>и в соответствующем разделе официального сайта Правительства Нижегородской  области в информационно-телекоммуникационной сети «Интернет»</w:t>
      </w:r>
      <w:r w:rsidRPr="001744D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E731F" w:rsidRPr="003F2F77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F2F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Основные результаты консультаций: </w:t>
      </w:r>
    </w:p>
    <w:p w:rsidR="002E731F" w:rsidRPr="002E731F" w:rsidRDefault="002F4E5A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</w:rPr>
        <w:t>амечаний и предложений не поступило.</w:t>
      </w:r>
    </w:p>
    <w:p w:rsidR="002E731F" w:rsidRPr="003F2F77" w:rsidRDefault="002F4E5A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E731F" w:rsidRPr="003F2F7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B5D1B" w:rsidRPr="003F2F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731F" w:rsidRPr="003F2F77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вариант регулирующего решения</w:t>
      </w:r>
    </w:p>
    <w:p w:rsidR="00B32F50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выбранного варианта (принятие новых муниципальных нормативных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>правовых актов, признание утративших силу муниципальных нормативных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>правовых актов, внесение изменений в муниципальные нормативные правовые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>акты, сохранение действующего режима регулирования):</w:t>
      </w:r>
      <w:r w:rsidRPr="002E73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C9C" w:rsidRDefault="00B32F50" w:rsidP="00925EF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</w:rPr>
        <w:t xml:space="preserve">ринятие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32F50">
        <w:rPr>
          <w:rFonts w:ascii="Times New Roman" w:hAnsi="Times New Roman" w:cs="Times New Roman"/>
          <w:bCs/>
          <w:sz w:val="28"/>
          <w:szCs w:val="28"/>
        </w:rPr>
        <w:t>роект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32F50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города Дзержинск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B32F50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города Дзержинска от 06.11.2009 № 4527 «Об утверждении  Положения об осуществлении муниципального лесного </w:t>
      </w:r>
      <w:proofErr w:type="gramStart"/>
      <w:r w:rsidRPr="00B32F50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B32F50">
        <w:rPr>
          <w:rFonts w:ascii="Times New Roman" w:hAnsi="Times New Roman" w:cs="Times New Roman"/>
          <w:bCs/>
          <w:sz w:val="28"/>
          <w:szCs w:val="28"/>
        </w:rPr>
        <w:t xml:space="preserve"> использованием, охраной, защитой и воспроизводством лесов, находящихся в муниципальной собственности городского округа город Дзержинск».</w:t>
      </w:r>
    </w:p>
    <w:p w:rsidR="002E731F" w:rsidRPr="00A36C9C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Ожидаемые выгоды и издержки от реализации выбранного варианта:</w:t>
      </w:r>
    </w:p>
    <w:p w:rsidR="00727E75" w:rsidRPr="00727E75" w:rsidRDefault="00727E75" w:rsidP="00727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E75">
        <w:rPr>
          <w:rFonts w:ascii="Times New Roman" w:eastAsia="Times New Roman" w:hAnsi="Times New Roman" w:cs="Times New Roman"/>
          <w:sz w:val="28"/>
          <w:szCs w:val="28"/>
        </w:rPr>
        <w:t xml:space="preserve">Принятие данного проекта не потребует дополнительного расходования бюджетных средств. </w:t>
      </w:r>
    </w:p>
    <w:p w:rsidR="002E731F" w:rsidRPr="00A36C9C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>Необходимые меры, позволяющие минимизировать негативные последствия</w:t>
      </w:r>
      <w:r w:rsidR="004B5D1B"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применения соответствующего варианта: </w:t>
      </w:r>
    </w:p>
    <w:p w:rsidR="00727E75" w:rsidRPr="00727E75" w:rsidRDefault="00727E75" w:rsidP="00727E75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E75">
        <w:rPr>
          <w:rFonts w:ascii="Times New Roman" w:eastAsia="Times New Roman" w:hAnsi="Times New Roman" w:cs="Times New Roman"/>
          <w:sz w:val="28"/>
          <w:szCs w:val="28"/>
        </w:rPr>
        <w:t>Реализация выбранного в проекте способа регулирования не связана с возникновением возможных рисков и негативных последствий как для юридических лиц и индивидуальных предпринимателей, так и для органов местного самоуправления и населения городского округа город Дзержинск.</w:t>
      </w:r>
    </w:p>
    <w:p w:rsidR="005D60CF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C9C">
        <w:rPr>
          <w:rFonts w:ascii="Times New Roman" w:eastAsia="Times New Roman" w:hAnsi="Times New Roman" w:cs="Times New Roman"/>
          <w:sz w:val="28"/>
          <w:szCs w:val="28"/>
          <w:u w:val="single"/>
        </w:rPr>
        <w:t>Период воздействия</w:t>
      </w:r>
      <w:r w:rsidR="00B32F50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4B5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31F" w:rsidRPr="002E731F" w:rsidRDefault="005D60C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E731F" w:rsidRPr="002E731F">
        <w:rPr>
          <w:rFonts w:ascii="Times New Roman" w:eastAsia="Times New Roman" w:hAnsi="Times New Roman" w:cs="Times New Roman"/>
          <w:sz w:val="28"/>
          <w:szCs w:val="28"/>
        </w:rPr>
        <w:t>олгосрочный.</w:t>
      </w:r>
    </w:p>
    <w:p w:rsidR="002E731F" w:rsidRPr="002E731F" w:rsidRDefault="002E731F" w:rsidP="00925EF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31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4B5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0CF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Информация об исполнителях</w:t>
      </w:r>
      <w:r w:rsidR="00A36C9C" w:rsidRPr="005D60C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36C9C" w:rsidRPr="005D60CF" w:rsidRDefault="00B32F50" w:rsidP="00925EF6">
      <w:p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D60CF">
        <w:rPr>
          <w:rFonts w:ascii="Times New Roman" w:hAnsi="Times New Roman" w:cs="Times New Roman"/>
          <w:sz w:val="28"/>
          <w:szCs w:val="28"/>
        </w:rPr>
        <w:t>Солодухина Ольга Геннадьевна – ведущий специалист отдела охраны окружающей среды и лесного хозяйства управления по обеспечению безопасности населения</w:t>
      </w:r>
      <w:r w:rsidRPr="005D60CF">
        <w:rPr>
          <w:rFonts w:ascii="Times New Roman" w:eastAsia="Times New Roman" w:hAnsi="Times New Roman" w:cs="Times New Roman"/>
          <w:sz w:val="28"/>
          <w:szCs w:val="28"/>
        </w:rPr>
        <w:t>, тел. 26</w:t>
      </w:r>
      <w:r w:rsidR="00A36C9C" w:rsidRPr="005D60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60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4FD2" w:rsidRPr="005D60C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6C9C" w:rsidRPr="005D60C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D60CF">
        <w:rPr>
          <w:rFonts w:ascii="Times New Roman" w:eastAsia="Times New Roman" w:hAnsi="Times New Roman" w:cs="Times New Roman"/>
          <w:sz w:val="28"/>
          <w:szCs w:val="28"/>
        </w:rPr>
        <w:t>46</w:t>
      </w:r>
      <w:r w:rsidR="00A36C9C" w:rsidRPr="005D60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60CF">
        <w:rPr>
          <w:rFonts w:ascii="Times New Roman" w:eastAsia="Times New Roman" w:hAnsi="Times New Roman" w:cs="Times New Roman"/>
          <w:sz w:val="28"/>
          <w:szCs w:val="28"/>
        </w:rPr>
        <w:t xml:space="preserve"> 26-07-53, </w:t>
      </w:r>
      <w:r w:rsidR="005D60CF" w:rsidRPr="005D60C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5D60CF" w:rsidRPr="005D60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60CF" w:rsidRPr="005D60C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D60CF" w:rsidRPr="005D60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5D60CF" w:rsidRPr="005D60C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eco</w:t>
        </w:r>
        <w:r w:rsidR="005D60CF" w:rsidRPr="005D60C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="005D60CF" w:rsidRPr="005D60C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dzr</w:t>
        </w:r>
        <w:r w:rsidR="005D60CF" w:rsidRPr="005D60CF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="005D60CF" w:rsidRPr="005D60C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5D60CF" w:rsidRPr="005D60C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="005D60CF" w:rsidRPr="005D60C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5D60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C9C" w:rsidRDefault="00A36C9C" w:rsidP="00925EF6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D60CF" w:rsidRDefault="005D60CF" w:rsidP="00925EF6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5D60CF" w:rsidRPr="005D60CF" w:rsidRDefault="005D60CF" w:rsidP="005D60CF">
      <w:p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D60CF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</w:p>
    <w:p w:rsidR="005D60CF" w:rsidRPr="005D60CF" w:rsidRDefault="005D60CF" w:rsidP="005D60CF">
      <w:p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D60CF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обеспечения безопасности населения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0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А.А.Кошкин</w:t>
      </w:r>
    </w:p>
    <w:p w:rsidR="00A36C9C" w:rsidRPr="00A36C9C" w:rsidRDefault="00A36C9C" w:rsidP="005D60CF">
      <w:p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sectPr w:rsidR="00A36C9C" w:rsidRPr="00A36C9C" w:rsidSect="005D60C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1F"/>
    <w:rsid w:val="00057883"/>
    <w:rsid w:val="000B18A2"/>
    <w:rsid w:val="001444EC"/>
    <w:rsid w:val="001744D4"/>
    <w:rsid w:val="001A60C3"/>
    <w:rsid w:val="002D42F0"/>
    <w:rsid w:val="002E731F"/>
    <w:rsid w:val="002F4E5A"/>
    <w:rsid w:val="00382C3D"/>
    <w:rsid w:val="00385255"/>
    <w:rsid w:val="003F2F77"/>
    <w:rsid w:val="00487017"/>
    <w:rsid w:val="004B05E5"/>
    <w:rsid w:val="004B5D1B"/>
    <w:rsid w:val="005D60CF"/>
    <w:rsid w:val="00605B42"/>
    <w:rsid w:val="00653F45"/>
    <w:rsid w:val="00665D1F"/>
    <w:rsid w:val="00712E9B"/>
    <w:rsid w:val="00727E75"/>
    <w:rsid w:val="0073761E"/>
    <w:rsid w:val="007C7C6D"/>
    <w:rsid w:val="007E4FD2"/>
    <w:rsid w:val="007E7C6A"/>
    <w:rsid w:val="00925EF6"/>
    <w:rsid w:val="009435D9"/>
    <w:rsid w:val="00A33BA2"/>
    <w:rsid w:val="00A36C9C"/>
    <w:rsid w:val="00A45E44"/>
    <w:rsid w:val="00A9445C"/>
    <w:rsid w:val="00B27B56"/>
    <w:rsid w:val="00B32F50"/>
    <w:rsid w:val="00B368D2"/>
    <w:rsid w:val="00B5612E"/>
    <w:rsid w:val="00C1239B"/>
    <w:rsid w:val="00C36F12"/>
    <w:rsid w:val="00C5466E"/>
    <w:rsid w:val="00C73981"/>
    <w:rsid w:val="00D20360"/>
    <w:rsid w:val="00D53B18"/>
    <w:rsid w:val="00DC612B"/>
    <w:rsid w:val="00DD3760"/>
    <w:rsid w:val="00EA09A4"/>
    <w:rsid w:val="00F20ABF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EC"/>
    <w:pPr>
      <w:ind w:left="720"/>
      <w:contextualSpacing/>
    </w:pPr>
  </w:style>
  <w:style w:type="character" w:styleId="a4">
    <w:name w:val="Hyperlink"/>
    <w:rsid w:val="00A36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9C"/>
    <w:rPr>
      <w:rFonts w:ascii="Tahoma" w:hAnsi="Tahoma" w:cs="Tahoma"/>
      <w:sz w:val="16"/>
      <w:szCs w:val="16"/>
    </w:rPr>
  </w:style>
  <w:style w:type="character" w:customStyle="1" w:styleId="wbformattributevaluegreen">
    <w:name w:val="wbform_attributevalue_green"/>
    <w:basedOn w:val="a0"/>
    <w:rsid w:val="00382C3D"/>
  </w:style>
  <w:style w:type="paragraph" w:customStyle="1" w:styleId="ConsPlusNormal">
    <w:name w:val="ConsPlusNormal"/>
    <w:rsid w:val="00925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4EC"/>
    <w:pPr>
      <w:ind w:left="720"/>
      <w:contextualSpacing/>
    </w:pPr>
  </w:style>
  <w:style w:type="character" w:styleId="a4">
    <w:name w:val="Hyperlink"/>
    <w:rsid w:val="00A36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C9C"/>
    <w:rPr>
      <w:rFonts w:ascii="Tahoma" w:hAnsi="Tahoma" w:cs="Tahoma"/>
      <w:sz w:val="16"/>
      <w:szCs w:val="16"/>
    </w:rPr>
  </w:style>
  <w:style w:type="character" w:customStyle="1" w:styleId="wbformattributevaluegreen">
    <w:name w:val="wbform_attributevalue_green"/>
    <w:basedOn w:val="a0"/>
    <w:rsid w:val="00382C3D"/>
  </w:style>
  <w:style w:type="paragraph" w:customStyle="1" w:styleId="ConsPlusNormal">
    <w:name w:val="ConsPlusNormal"/>
    <w:rsid w:val="00925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-d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user</cp:lastModifiedBy>
  <cp:revision>8</cp:revision>
  <cp:lastPrinted>2017-09-07T14:06:00Z</cp:lastPrinted>
  <dcterms:created xsi:type="dcterms:W3CDTF">2018-06-07T11:05:00Z</dcterms:created>
  <dcterms:modified xsi:type="dcterms:W3CDTF">2018-06-08T06:00:00Z</dcterms:modified>
</cp:coreProperties>
</file>